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2F" w:rsidRDefault="00A5198B">
      <w:r>
        <w:t>16</w:t>
      </w:r>
      <w:r w:rsidR="00404D2F">
        <w:t>/10/2017</w:t>
      </w:r>
    </w:p>
    <w:p w:rsidR="00404D2F" w:rsidRDefault="00A5198B">
      <w:r>
        <w:t>- Retomada das concepções do ensino de Educação Física apresentados na aula anterior.</w:t>
      </w:r>
    </w:p>
    <w:p w:rsidR="00A5198B" w:rsidRDefault="00A5198B">
      <w:r>
        <w:t xml:space="preserve">- </w:t>
      </w:r>
      <w:proofErr w:type="spellStart"/>
      <w:r>
        <w:t>Conceitualização</w:t>
      </w:r>
      <w:proofErr w:type="spellEnd"/>
      <w:r>
        <w:t xml:space="preserve"> do aparecimento dos Estudos Culturais e discussão acerca da centralidade da cultura.</w:t>
      </w:r>
    </w:p>
    <w:p w:rsidR="00A5198B" w:rsidRDefault="00A5198B">
      <w:r>
        <w:t xml:space="preserve">- Ao perceber que tudo é cultura e que o processo de educação é uma maneira de acessar as coisas, foi possível concluir que determinados grupos dão significados diferentes para </w:t>
      </w:r>
      <w:r w:rsidR="00D457D8">
        <w:t>as práticas corporais</w:t>
      </w:r>
      <w:r>
        <w:t xml:space="preserve">. </w:t>
      </w:r>
    </w:p>
    <w:p w:rsidR="00A5198B" w:rsidRDefault="00A5198B">
      <w:r>
        <w:t xml:space="preserve">- Para os Estudos Culturais, a prática de significação é social e possui dimensão cultural, ou seja, um território de disputas que questiona as concepções de cultura e dá espaço para as práticas culturais menosprezadas por determinados grupos. </w:t>
      </w:r>
    </w:p>
    <w:p w:rsidR="00A5198B" w:rsidRDefault="00A5198B">
      <w:r>
        <w:t>- Por fim, foram</w:t>
      </w:r>
      <w:r w:rsidR="00D457D8">
        <w:t xml:space="preserve"> apresentados dois relatos de experiência, um relacionado ao skate e o outro a brincadeira de elástico. </w:t>
      </w:r>
      <w:bookmarkStart w:id="0" w:name="_GoBack"/>
      <w:bookmarkEnd w:id="0"/>
    </w:p>
    <w:p w:rsidR="00404D2F" w:rsidRDefault="00404D2F"/>
    <w:sectPr w:rsidR="00404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2F"/>
    <w:rsid w:val="00404D2F"/>
    <w:rsid w:val="00A5198B"/>
    <w:rsid w:val="00D4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Vieira Barbosa</dc:creator>
  <cp:lastModifiedBy>Carolina Vieira Barbosa</cp:lastModifiedBy>
  <cp:revision>2</cp:revision>
  <dcterms:created xsi:type="dcterms:W3CDTF">2017-10-23T21:29:00Z</dcterms:created>
  <dcterms:modified xsi:type="dcterms:W3CDTF">2017-10-23T21:29:00Z</dcterms:modified>
</cp:coreProperties>
</file>