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7" w:rsidRDefault="00DF13C7">
      <w:r>
        <w:t>06 de novembro de 2017</w:t>
      </w:r>
    </w:p>
    <w:p w:rsidR="00DF13C7" w:rsidRDefault="00DF13C7">
      <w:r>
        <w:t xml:space="preserve">- A aula teve início a partir da leitura da página 105 do texto, destacando o Mapa de argumentos. </w:t>
      </w:r>
    </w:p>
    <w:p w:rsidR="00DF13C7" w:rsidRDefault="00DF13C7">
      <w:r>
        <w:t xml:space="preserve">- Dando continuidade, foi discutida a noção de Planejamento e Plano, no qual o primeiro se enquadra como o ato de pensar e organizar os conhecimentos e o segundo, um documento pronto.  </w:t>
      </w:r>
    </w:p>
    <w:p w:rsidR="00DF13C7" w:rsidRDefault="00DF13C7">
      <w:r>
        <w:t xml:space="preserve">- A partir do olhar que se dá para o planejamento e a forma com a qual se trabalha os temas geradores, os quais </w:t>
      </w:r>
      <w:proofErr w:type="spellStart"/>
      <w:r>
        <w:t>desterritorializam</w:t>
      </w:r>
      <w:proofErr w:type="spellEnd"/>
      <w:r>
        <w:t xml:space="preserve"> e </w:t>
      </w:r>
      <w:proofErr w:type="spellStart"/>
      <w:r>
        <w:t>reterritorializam</w:t>
      </w:r>
      <w:proofErr w:type="spellEnd"/>
      <w:r>
        <w:t xml:space="preserve"> os temas culturais, a partir da leitura de vida dos educandos, é que é desenvolvido o trabalho, sem pré-requisitos e a partir dos temas. </w:t>
      </w:r>
    </w:p>
    <w:p w:rsidR="00DF13C7" w:rsidRDefault="00DF13C7">
      <w:r>
        <w:t xml:space="preserve">- Ficou </w:t>
      </w:r>
      <w:proofErr w:type="gramStart"/>
      <w:r>
        <w:t>entendido que tema é</w:t>
      </w:r>
      <w:proofErr w:type="gramEnd"/>
      <w:r>
        <w:t xml:space="preserve"> a ocorrência social de uma prática corporal enquanto tematização é a atividade de abordar as várias facetas da prática corporal. </w:t>
      </w:r>
    </w:p>
    <w:p w:rsidR="00DF13C7" w:rsidRDefault="00DF13C7">
      <w:r>
        <w:t xml:space="preserve">- Apresentação do relato de experiência que narra o trabalho “Quando a mulher continua sendo a ‘outra’ na ginástica rítmica”. A apresentação foi utilizada para ilustrar o formato de uma análise de relato. </w:t>
      </w:r>
    </w:p>
    <w:p w:rsidR="00DF13C7" w:rsidRDefault="00DF13C7">
      <w:r>
        <w:t>- Por fim, foi concluído que na tematização, as representações são colocadas em circulação. O conteúdo advém de um problema vivido, ele emerge das problematizações e isso permite colocar em xeque, situações do cotidiano tidas como naturais e inevitáveis no âmbito do convício social. É a problematização que anima e da força para as aulas, tecendo a tematização e desconstruindo</w:t>
      </w:r>
      <w:r w:rsidR="00666528">
        <w:t xml:space="preserve"> os conceitos, ou seja, ajudando a ver como aquilo foi construído. A s coisas não estão colocadas nos signos, nós é que as colocamos lá. </w:t>
      </w:r>
      <w:bookmarkStart w:id="0" w:name="_GoBack"/>
      <w:bookmarkEnd w:id="0"/>
    </w:p>
    <w:sectPr w:rsidR="00DF1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C7"/>
    <w:rsid w:val="00666528"/>
    <w:rsid w:val="00D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Vieira Barbosa</dc:creator>
  <cp:lastModifiedBy>Carolina Vieira Barbosa</cp:lastModifiedBy>
  <cp:revision>1</cp:revision>
  <dcterms:created xsi:type="dcterms:W3CDTF">2017-11-13T20:33:00Z</dcterms:created>
  <dcterms:modified xsi:type="dcterms:W3CDTF">2017-11-13T20:57:00Z</dcterms:modified>
</cp:coreProperties>
</file>